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A39B" w:rsidR="0061148E" w:rsidRPr="00177744" w:rsidRDefault="009B0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C1BA" w:rsidR="0061148E" w:rsidRPr="00177744" w:rsidRDefault="009B0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5DA72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0C427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65246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59299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427F5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11C0A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22BAF" w:rsidR="004A6494" w:rsidRPr="00177744" w:rsidRDefault="009B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3E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9B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3B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5E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C7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082D7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CE642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0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E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0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0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C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8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A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37839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48A03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A6E9F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58AE7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DD8BD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ABB25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89932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8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F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2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E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0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A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9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815BC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ED500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386B9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62305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D8A7D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8F198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847B8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6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E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4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A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6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9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4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7222F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7E911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BF867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F4584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16955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567C4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D7891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7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5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5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A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2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A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7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667D8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4CBD7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0F969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EFE2B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277DB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0F0A3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8662F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A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3D433" w:rsidR="00B87ED3" w:rsidRPr="00177744" w:rsidRDefault="009B0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D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9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C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C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4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D5DB4" w:rsidR="00B87ED3" w:rsidRPr="00177744" w:rsidRDefault="009B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E94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E3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E6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CC6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590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2B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60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D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4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8D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11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B6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53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9C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2022-10-12T04:14:00.0000000Z</dcterms:modified>
</coreProperties>
</file>