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154B" w:rsidR="0061148E" w:rsidRPr="00944D28" w:rsidRDefault="008A5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8125" w:rsidR="0061148E" w:rsidRPr="004A7085" w:rsidRDefault="008A5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84BF8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3BB98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25390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94D0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6974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59985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C9D5" w:rsidR="00B87ED3" w:rsidRPr="00944D28" w:rsidRDefault="008A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E2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1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F64B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AD4CE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F047D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31BF" w:rsidR="00B87ED3" w:rsidRPr="00944D28" w:rsidRDefault="008A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9688" w:rsidR="00B87ED3" w:rsidRPr="00944D28" w:rsidRDefault="008A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2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AC33C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7AE4E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3174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EC91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CBD8D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0DA11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E6EB8" w:rsidR="00B87ED3" w:rsidRPr="00944D28" w:rsidRDefault="008A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D1BD3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8DA60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70A4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6AC7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7FCE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D601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58DAF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7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70E07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3F2C4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8E503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C9135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042F0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E8366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A4CDD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FFE2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F17E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D061A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DC12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A545F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AC222" w:rsidR="00B87ED3" w:rsidRPr="00944D28" w:rsidRDefault="008A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7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D7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