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776E" w:rsidR="0061148E" w:rsidRPr="00C834E2" w:rsidRDefault="00C60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7B89" w:rsidR="0061148E" w:rsidRPr="00C834E2" w:rsidRDefault="00C60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6DB2E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B5FB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A7789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BE9EA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3C6DC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E74D0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A2924" w:rsidR="00B87ED3" w:rsidRPr="00944D28" w:rsidRDefault="00C6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B69EB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43325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465A1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49B96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35BFE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DA8A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21D8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3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12F6D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67F49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56B60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53065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3B95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7F73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3D17" w:rsidR="00B87ED3" w:rsidRPr="00944D28" w:rsidRDefault="00C6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E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E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5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1A4F4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44E79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B6913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D6F08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367CE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72A6E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C9972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A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4751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56151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559F5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9F6EC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5F093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EDCE1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60F3F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9AB7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011B2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0895D" w:rsidR="00B87ED3" w:rsidRPr="00944D28" w:rsidRDefault="00C6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3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3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3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D6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