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95BD" w:rsidR="0061148E" w:rsidRPr="00944D28" w:rsidRDefault="00D17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EF76" w:rsidR="0061148E" w:rsidRPr="004A7085" w:rsidRDefault="00D17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7B6E6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DC4D5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CF6B6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F0988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2D62A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DF3EE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C8B87" w:rsidR="00A67F55" w:rsidRPr="00944D28" w:rsidRDefault="00D17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2ECA9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04845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A8A8D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7CEFA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3222B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C53A7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E18B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6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AD866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9C19C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F6274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E6E5D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186A7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0EF99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E89BB" w:rsidR="00B87ED3" w:rsidRPr="00944D28" w:rsidRDefault="00D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BB057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4A43D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CC257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49B32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7FE9A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29E4F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0C664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92824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39E79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A193A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047C9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263EC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ED174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34A75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0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1E114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D997B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E9807" w:rsidR="00B87ED3" w:rsidRPr="00944D28" w:rsidRDefault="00D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B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1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6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8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2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DE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