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C38D" w:rsidR="0061148E" w:rsidRPr="008F69F5" w:rsidRDefault="00E32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779C" w:rsidR="0061148E" w:rsidRPr="008F69F5" w:rsidRDefault="00E32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68EEE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D00A4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009D8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D75E7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16F0C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AD56B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F3194" w:rsidR="00B87ED3" w:rsidRPr="008F69F5" w:rsidRDefault="00E32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18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79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6E1ED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F18BC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67B68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EEB71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2ED22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F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4998A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3CB56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5710D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B6353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E4B34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14732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1ABCA" w:rsidR="00B87ED3" w:rsidRPr="008F69F5" w:rsidRDefault="00E32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E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EF6E9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592AB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5EA73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3DD60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E94BB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FAD3B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0B23E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909E9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AEE36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E8A99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7E4E0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17C1B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13363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EB77F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D9A8F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97236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DC3A7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B7B54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80A23" w:rsidR="00B87ED3" w:rsidRPr="008F69F5" w:rsidRDefault="00E32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20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F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F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