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386BE" w:rsidR="00380DB3" w:rsidRPr="0068293E" w:rsidRDefault="00C21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D82FA" w:rsidR="00380DB3" w:rsidRPr="0068293E" w:rsidRDefault="00C21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C2B0C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DCF9F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3FC0C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11D9D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252A7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41C59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88B20" w:rsidR="00240DC4" w:rsidRPr="00B03D55" w:rsidRDefault="00C2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EBF4E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7FBD0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6A5B2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054D6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1D62A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2E901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F8420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E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4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F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3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1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1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C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B14ED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23E60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758DF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075B7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C17DE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7D779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18939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E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F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9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0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C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2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27129" w:rsidR="001835FB" w:rsidRPr="00DA1511" w:rsidRDefault="00C21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F4794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D8AED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6C423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50C71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E6951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C9A53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2FC75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9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7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F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B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B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9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B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C5EB3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23FCA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892B3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37487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B4DFD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75EF4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FEBF3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9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5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0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A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B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2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B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F45D6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B5CA5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229AD" w:rsidR="009A6C64" w:rsidRPr="00730585" w:rsidRDefault="00C2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8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D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80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2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7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D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5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9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C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F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1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FD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