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2AAC6F" w:rsidR="002534F3" w:rsidRPr="0068293E" w:rsidRDefault="00645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1847D1" w:rsidR="002534F3" w:rsidRPr="0068293E" w:rsidRDefault="00645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8DCC3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965F8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50CB4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67288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D6ED5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7C399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915ED" w:rsidR="002A7340" w:rsidRPr="00FF2AF3" w:rsidRDefault="00645D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1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E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4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65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3F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76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30889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7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9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1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9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5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1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B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F4CF7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D7343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90021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C33FA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D02D5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4FC2C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6167B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8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B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6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2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2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A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9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014AE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EC9A5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CAFAD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45382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507FC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B265C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20C31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6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A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C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4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0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B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A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D82E3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0404F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C82FD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F2A69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62104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6BA13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7F838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3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0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A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A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D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D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A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91A82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CFFD8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DBBFA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24FE7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C97A2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11B2D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A9D78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A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F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1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0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1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C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7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E1384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296A7" w:rsidR="009A6C64" w:rsidRPr="00730585" w:rsidRDefault="00645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3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5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C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8F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E7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CF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0A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E7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8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3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59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7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D2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