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C949" w:rsidR="0061148E" w:rsidRPr="00C834E2" w:rsidRDefault="008C5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90BD" w:rsidR="0061148E" w:rsidRPr="00C834E2" w:rsidRDefault="008C5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FDFAF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99849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43B2C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A6DDE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F6B94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E0391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39142" w:rsidR="00B87ED3" w:rsidRPr="00944D28" w:rsidRDefault="008C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D6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1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2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36989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E683E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3384C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9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030B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4F334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0841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87898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7BDE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241C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00CA7" w:rsidR="00B87ED3" w:rsidRPr="00944D28" w:rsidRDefault="008C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8AC24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AEC47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1947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1E30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B0A38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667A2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20FF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8B5C" w:rsidR="00B87ED3" w:rsidRPr="00944D28" w:rsidRDefault="008C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FDF7C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95630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4E7E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7DA66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531E0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72FF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1B4E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1E20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F56F0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2E884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F2BFD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83743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63116" w:rsidR="00B87ED3" w:rsidRPr="00944D28" w:rsidRDefault="008C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A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A0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