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FD365" w:rsidR="00061896" w:rsidRPr="005F4693" w:rsidRDefault="002F6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E31F1" w:rsidR="00061896" w:rsidRPr="00E407AC" w:rsidRDefault="002F6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8B22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1743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C3F9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CB3D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2AF3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674B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AEAF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7960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9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6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F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E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9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8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A1EC1" w:rsidR="00DE76F3" w:rsidRPr="0026478E" w:rsidRDefault="002F6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2B45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3619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AA71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D42F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F8B8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640D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9CA8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117C1" w:rsidR="00DE76F3" w:rsidRPr="0026478E" w:rsidRDefault="002F6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A4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C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5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8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1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6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ADAE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4455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098B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A75D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AF4D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1506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A071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0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7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D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2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E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D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4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CB1C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785A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7BCC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41F8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510B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086B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4255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1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C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A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2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B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1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3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991C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D4F5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DFE4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23AB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FB89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A673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C4C3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24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240F35" w:rsidR="00DE76F3" w:rsidRPr="0026478E" w:rsidRDefault="002F6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92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93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E36CD3" w:rsidR="00DE76F3" w:rsidRPr="0026478E" w:rsidRDefault="002F6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9F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47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82AA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8E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BE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73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87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2D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FE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9B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69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0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