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0C7C" w:rsidR="0061148E" w:rsidRPr="0035681E" w:rsidRDefault="00043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971B3" w:rsidR="0061148E" w:rsidRPr="0035681E" w:rsidRDefault="00043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449AC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48C60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F63FE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1095A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B93A2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DA9A1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DADFA" w:rsidR="00CD0676" w:rsidRPr="00944D28" w:rsidRDefault="000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B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F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D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3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CDC13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917D1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0E48C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9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C2E59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2017E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97C78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DE8C0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00409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C7160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17D12" w:rsidR="00B87ED3" w:rsidRPr="00944D28" w:rsidRDefault="000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ADA04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17E56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62E8D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8D596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63316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F18CB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CE0EF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0AE4" w:rsidR="00B87ED3" w:rsidRPr="00944D28" w:rsidRDefault="0004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20E2" w:rsidR="00B87ED3" w:rsidRPr="00944D28" w:rsidRDefault="0004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9F1CD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26829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788DF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B9A2E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FA65F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26459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E2FF8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F568F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666AC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062E9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11E69" w:rsidR="00B87ED3" w:rsidRPr="00944D28" w:rsidRDefault="000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F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12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8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