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BEAC" w:rsidR="0061148E" w:rsidRPr="000C582F" w:rsidRDefault="006B0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17DE" w:rsidR="0061148E" w:rsidRPr="000C582F" w:rsidRDefault="006B0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822F6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9B507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01FDC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323FA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1F9D2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6691B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C9852" w:rsidR="00B87ED3" w:rsidRPr="000C582F" w:rsidRDefault="006B0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E27D7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052F0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1C9FA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9FE93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FF663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8D7CD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A12A3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C7E9" w:rsidR="00B87ED3" w:rsidRPr="000C582F" w:rsidRDefault="006B0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9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6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1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2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9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B8472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A2EAB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557CA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5737A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B244F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B7868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333AC" w:rsidR="00B87ED3" w:rsidRPr="000C582F" w:rsidRDefault="006B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89F14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7BB9C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8C936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CDE35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612EC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4668C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EBCCA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9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E7043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1337C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1608B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B9283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3784C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83872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E9CDB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1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5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78A3F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8A940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050B3" w:rsidR="00B87ED3" w:rsidRPr="000C582F" w:rsidRDefault="006B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2C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DC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AA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90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4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F8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2022-10-12T04:44:00.0000000Z</dcterms:modified>
</coreProperties>
</file>