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4CF650" w:rsidR="008244D3" w:rsidRPr="00E72D52" w:rsidRDefault="00CB169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7, 2021 - February 13,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8EDB9C6" w:rsidR="00AA6673" w:rsidRPr="00E72D52" w:rsidRDefault="00CB169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951420E" w:rsidR="008A7A6A" w:rsidRPr="00E72D52" w:rsidRDefault="00CB169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F8792D9" w:rsidR="008A7A6A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1938BE5" w:rsidR="00AA6673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CA6965" w:rsidR="008A7A6A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CF3DE9B" w:rsidR="00AA6673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50EF2AC" w:rsidR="008A7A6A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6734F1D" w:rsidR="00AA6673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FF7F41" w:rsidR="008A7A6A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CA49041" w:rsidR="00AA6673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E279A75" w:rsidR="008A7A6A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592D26B" w:rsidR="00AA6673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BD1DC79" w:rsidR="008A7A6A" w:rsidRPr="00E72D52" w:rsidRDefault="00CB16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8179E88" w:rsidR="00AA6673" w:rsidRPr="00E72D52" w:rsidRDefault="00CB169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B169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B1697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