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0C2C18" w:rsidR="00FA0877" w:rsidRPr="00A665F9" w:rsidRDefault="00C85A3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11, 2021 - October 17,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DD93A4" w:rsidR="00892FF1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7777F23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5F6001C" w:rsidR="00892FF1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0328347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C7FEFF5" w:rsidR="00892FF1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EDFDDCE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5A42F2" w:rsidR="008A7A6A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67AEBF1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3DAB08" w:rsidR="008A7A6A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C98F9C0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3CBCCC9" w:rsidR="008A7A6A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A2B683A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72C177" w:rsidR="008A7A6A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B8A3802" w:rsidR="00247A09" w:rsidRPr="00A665F9" w:rsidRDefault="00C85A3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85A3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85A39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