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DF2D2C5" w:rsidR="00FA0877" w:rsidRPr="00A665F9" w:rsidRDefault="00CF502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11, 2021 - April 17,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35BC72" w:rsidR="00892FF1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CD84F40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D100CB" w:rsidR="00892FF1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39C2CC9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FA1469" w:rsidR="00892FF1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C7AE7F9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257709" w:rsidR="008A7A6A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EAA06D7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A0502EB" w:rsidR="008A7A6A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F564DC3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6B03D70" w:rsidR="008A7A6A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0E63569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53C66B1" w:rsidR="008A7A6A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548E81" w:rsidR="00247A09" w:rsidRPr="00A665F9" w:rsidRDefault="00CF502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F502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CF5027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