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BAF9854" w:rsidR="00FA0877" w:rsidRPr="00A665F9" w:rsidRDefault="003C6FD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4, 2021 - January 10,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A588FA5" w:rsidR="00892FF1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3F446E0" w:rsidR="00247A09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43D19D2" w:rsidR="00892FF1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E6DD070" w:rsidR="00247A09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BBD4265" w:rsidR="00892FF1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563478B" w:rsidR="00247A09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5E0B2FA" w:rsidR="008A7A6A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E64EA5B" w:rsidR="00247A09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A013DA" w:rsidR="008A7A6A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3BE3016" w:rsidR="00247A09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1435E31" w:rsidR="008A7A6A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D2E3C68" w:rsidR="00247A09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DB69738" w:rsidR="008A7A6A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D5C7CA1" w:rsidR="00247A09" w:rsidRPr="00A665F9" w:rsidRDefault="003C6FD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C6FD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C6FD4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