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405B336" w:rsidR="00FC0766" w:rsidRPr="00395BBB" w:rsidRDefault="001349E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17, 2024 - March 23,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B380FB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135C1D8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13E492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43DF523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468AA7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0B5164A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F361642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E5007EF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06F9E93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D124882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2EABDE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376FDF4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BD6CAD6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1C51247" w:rsidR="00BC664A" w:rsidRPr="00395BBB" w:rsidRDefault="001349E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49E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49E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