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1D474CC" w:rsidR="00736569" w:rsidRPr="001C4A37" w:rsidRDefault="007C3F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21, 2024 - July 27,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089C0C" w:rsid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0E4B39C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6349722" w:rsidR="004A5242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D55108E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560644A" w:rsidR="004A5242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9021E6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33FFD43" w:rsidR="004A5242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8E4651A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7FD1D47" w:rsidR="004A5242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55D39BB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0B2A67" w:rsidR="004A5242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63DC813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2E72FE" w:rsidR="004A5242" w:rsidRDefault="007C3F4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23D5800" w:rsidR="001C4A37" w:rsidRPr="001C4A37" w:rsidRDefault="007C3F4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C3F4E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