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186BE0A" w:rsidR="00736569" w:rsidRPr="001C4A37" w:rsidRDefault="003D4B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11, 2024 - February 17,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6BD80A" w:rsid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F1DFC52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95A0B7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18CB425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65D10E0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A09A5D7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80B13D1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D1385F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CA3263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0BE97D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8B2215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E4A0C3C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A07D4E" w:rsidR="004A5242" w:rsidRDefault="003D4B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3B64995" w:rsidR="001C4A37" w:rsidRPr="001C4A37" w:rsidRDefault="003D4B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D4B2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