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F89B653" w:rsidR="00F22408" w:rsidRPr="00AE06B0" w:rsidRDefault="005053F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31, 2020 - September 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C2E6F3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07381E2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CE5501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5641B34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C51336E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71BDC5A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9C88AC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408A4A4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C8237A2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F4F1A5D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D4C33C7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DA888A8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A9BD419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A47E6C" w:rsidR="00AE06B0" w:rsidRPr="00AE06B0" w:rsidRDefault="005053F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053F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053F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