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547D10" w:rsidR="002E6009" w:rsidRPr="002E6009" w:rsidRDefault="0079288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31, 2020 - June 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6931FF1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7CE8CF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58C131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EFF4BF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DB6BB4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CA53098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73CB03" w:rsidR="002E6009" w:rsidRPr="002E6009" w:rsidRDefault="0079288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EF639B" w:rsidR="00BC664A" w:rsidRPr="002E6009" w:rsidRDefault="0079288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DBAF1A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08975F6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5BD84D0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C69CBF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9E840D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0FEAF8" w:rsidR="00BC664A" w:rsidRPr="002E6009" w:rsidRDefault="007928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288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2882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