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E0830A2" w:rsidR="00E66CAD" w:rsidRPr="00B32D09" w:rsidRDefault="00EC24F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21, 2024 - April 27,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0BDD55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C24F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69E51DF" w:rsidR="008A7A6A" w:rsidRPr="00B32D09" w:rsidRDefault="00EC24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661CFD7" w:rsidR="00611FFE" w:rsidRPr="00B32D09" w:rsidRDefault="00EC24F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06B372E" w:rsidR="00AA6673" w:rsidRPr="00B32D09" w:rsidRDefault="00EC24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3DDE523" w:rsidR="002E5988" w:rsidRDefault="00EC24F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4C04913" w:rsidR="00AA6673" w:rsidRPr="00B32D09" w:rsidRDefault="00EC24F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59636F4" w:rsidR="001F326D" w:rsidRDefault="00EC24F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8158CAC" w:rsidR="00AA6673" w:rsidRPr="00B32D09" w:rsidRDefault="00EC24F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218E5AC" w:rsidR="00122589" w:rsidRDefault="00EC24F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FB7E0BD" w:rsidR="00AA6673" w:rsidRPr="00B32D09" w:rsidRDefault="00EC24F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F9C87F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C24F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492796E" w:rsidR="00AA6673" w:rsidRPr="00B32D09" w:rsidRDefault="00EC24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191305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C24F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4D1AF87" w:rsidR="00AA6673" w:rsidRPr="00B32D09" w:rsidRDefault="00EC24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C24F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C24F1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