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78AE8B5" w:rsidR="00E66CAD" w:rsidRPr="00B32D09" w:rsidRDefault="00CA05B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27, 2020 - August 2,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20E265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A05B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7594884" w:rsidR="008A7A6A" w:rsidRPr="00B32D09" w:rsidRDefault="00CA05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F8831F3" w:rsidR="00611FFE" w:rsidRPr="00B32D09" w:rsidRDefault="00CA05B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184AC32" w:rsidR="00AA6673" w:rsidRPr="00B32D09" w:rsidRDefault="00CA05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E5D58A1" w:rsidR="002E5988" w:rsidRDefault="00CA05B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6EB9770" w:rsidR="00AA6673" w:rsidRPr="00B32D09" w:rsidRDefault="00CA05B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7062823" w:rsidR="001F326D" w:rsidRDefault="00CA05B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39A9091" w:rsidR="00AA6673" w:rsidRPr="00B32D09" w:rsidRDefault="00CA05B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C5CF664" w:rsidR="00122589" w:rsidRDefault="00CA05B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7B0989D" w:rsidR="00AA6673" w:rsidRPr="00B32D09" w:rsidRDefault="00CA05B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BD591B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A05B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6332B6E" w:rsidR="00AA6673" w:rsidRPr="00B32D09" w:rsidRDefault="00CA05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DADA23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A05B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8671837" w:rsidR="00AA6673" w:rsidRPr="00B32D09" w:rsidRDefault="00CA05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A05B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A05B6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