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425C548" w:rsidR="00FC0766" w:rsidRPr="00D33A47" w:rsidRDefault="008A180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5, 2020 - July 11,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3D9788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125AE10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D602D4D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8CA62B3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D6C1DDF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5B2D207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44E5597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C67BC01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B410446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9A56D26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452D2A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803AFB3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806AEBC" w:rsidR="00BC664A" w:rsidRPr="00FC0766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C6B5DFF" w:rsidR="00BC664A" w:rsidRPr="00D33A47" w:rsidRDefault="008A18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A18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A180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