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BDCA0E" w:rsidR="00DF4FD8" w:rsidRPr="00A410FF" w:rsidRDefault="00864E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6F954" w:rsidR="00222997" w:rsidRPr="0078428F" w:rsidRDefault="00864E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FD4653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7BDC42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115E1F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5351C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10D2EB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5F3131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271A41" w:rsidR="00222997" w:rsidRPr="00927C1B" w:rsidRDefault="00864E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FD5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AFD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4233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721630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22DFD2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4C6BD5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08F05A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1DD6C2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8A2E4E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1C24F8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B8E3B4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917DDC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091B5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696C85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A11B7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695BB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70DDFE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1BFEDC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D12B76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01A114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1822EA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4DA4D4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61D063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812F18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1725E3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FA903A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DE4FA0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1F53C1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6CBEF6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3AEB5A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2143C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2CD902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462C58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93C507" w:rsidR="0041001E" w:rsidRPr="004B120E" w:rsidRDefault="00864E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FA7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4E8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