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06F1" w:rsidR="0061148E" w:rsidRPr="0035681E" w:rsidRDefault="00F46D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EF26A" w:rsidR="0061148E" w:rsidRPr="0035681E" w:rsidRDefault="00F46D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7E4EF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EC199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03B72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DB549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DDADF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9F32E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6F7BE" w:rsidR="00CD0676" w:rsidRPr="00944D28" w:rsidRDefault="00F46D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6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B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A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B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3FF6B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6F172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4A7F3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7747" w:rsidR="00B87ED3" w:rsidRPr="00944D28" w:rsidRDefault="00F4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220FB" w:rsidR="00B87ED3" w:rsidRPr="00944D28" w:rsidRDefault="00F4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E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8F3CC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A737F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4A841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65F75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399A3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75ABE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8DEB7" w:rsidR="00B87ED3" w:rsidRPr="00944D28" w:rsidRDefault="00F4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0CAD9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B40D7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36D93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ACFDE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5A96E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DE5CF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0A2C1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A9D32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DA48F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6A7F8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B6E16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1CB13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842D9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B7BFC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E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9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AC3FD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8F9CA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EE325C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6C741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8D0C0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5C35DC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18C17" w:rsidR="00B87ED3" w:rsidRPr="00944D28" w:rsidRDefault="00F4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D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D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