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C38E7" w:rsidR="0061148E" w:rsidRPr="00C834E2" w:rsidRDefault="00054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B37C" w:rsidR="0061148E" w:rsidRPr="00C834E2" w:rsidRDefault="00054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B4E18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C896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40F0F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25EEF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9F6C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B3CBE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7DF62" w:rsidR="00B87ED3" w:rsidRPr="00944D28" w:rsidRDefault="00054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1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DF616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E7312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DF4BB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E26D1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96183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B128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4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1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B4D54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0CAA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1E59B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8CFA1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76462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EE341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9A72B" w:rsidR="00B87ED3" w:rsidRPr="00944D28" w:rsidRDefault="0005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2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2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18AA5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6B7A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9CE5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7B669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1D15D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CA570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50F5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C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3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1A814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7DD11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78CF1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3DF1A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C07BB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33802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5ACFF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ADE00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CFB71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A7892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F1C00" w:rsidR="00B87ED3" w:rsidRPr="00944D28" w:rsidRDefault="0005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A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9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D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F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