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29DA" w:rsidR="0061148E" w:rsidRPr="00C834E2" w:rsidRDefault="004F5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1566" w:rsidR="0061148E" w:rsidRPr="00C834E2" w:rsidRDefault="004F5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82A5B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599D5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5F578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E959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D0CFC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421CF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6EA6D" w:rsidR="00B87ED3" w:rsidRPr="00944D28" w:rsidRDefault="004F5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B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558E5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0EBE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11964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8E194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2494A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2E9B0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B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02AF6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B801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B924E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F35F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12B24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1F66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6C187" w:rsidR="00B87ED3" w:rsidRPr="00944D28" w:rsidRDefault="004F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927D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466E3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AB2CF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20EBA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B7140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8C495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091B6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6B2BB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97EAC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BDBF8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F0D2D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EF503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35029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6C0FC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F0295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4DEB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08B5C" w:rsidR="00B87ED3" w:rsidRPr="00944D28" w:rsidRDefault="004F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5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B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C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1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FE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9C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