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CEAE1" w:rsidR="002534F3" w:rsidRPr="0068293E" w:rsidRDefault="002E2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2A9F37" w:rsidR="002534F3" w:rsidRPr="0068293E" w:rsidRDefault="002E2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9EF1E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6AB8A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D639A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455C4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A60C2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0DF82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83916" w:rsidR="002A7340" w:rsidRPr="00FF2AF3" w:rsidRDefault="002E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A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B8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5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89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33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5F89A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4E21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D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F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E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4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B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F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B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0045C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1DE6D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2F82D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52D51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9DCF4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428E9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98367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4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E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7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8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E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2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F7A6B" w:rsidR="001835FB" w:rsidRPr="00DA1511" w:rsidRDefault="002E2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0C5EE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4087B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D3CD2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0C066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3E7C0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D17A8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477A8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6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6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3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1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E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1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F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13159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8B24E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8B9B2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D0B87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5A536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297A8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B7E8A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E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D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8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F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F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1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2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CF62B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9C4AD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FCFEB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1EAC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AD7E5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FA465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1AAE0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C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A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8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9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9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2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5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372E9" w:rsidR="009A6C64" w:rsidRPr="00730585" w:rsidRDefault="002E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9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A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10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15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D8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6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3C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00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0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04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E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5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8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2B5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