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169AC9" w:rsidR="002534F3" w:rsidRPr="0068293E" w:rsidRDefault="00A10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EB83A2" w:rsidR="002534F3" w:rsidRPr="0068293E" w:rsidRDefault="00A10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E06BD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2FBAF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B6F04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CD889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64598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C2091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D3103" w:rsidR="002A7340" w:rsidRPr="00FF2AF3" w:rsidRDefault="00A10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5C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41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D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74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DB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B3D91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639E8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4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E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5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4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A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5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8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AD428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3426A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FACED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1F1D2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74205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A3C0F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892FD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A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7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9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6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C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E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B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E9E77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EEA2E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8605E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3B98B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02A52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9358B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3E8A0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2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A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5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2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4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7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0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8EFD1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80FDA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EF6CC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E4C0E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DD1CE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6F8F5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890AB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4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4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E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8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6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9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2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64AFD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4E16E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40FA5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88591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D44D0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13FB0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90110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7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9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9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8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5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5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A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FC6B6" w:rsidR="009A6C64" w:rsidRPr="00730585" w:rsidRDefault="00A10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8E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67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EF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F1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3A4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76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87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9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55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70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E2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4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D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010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