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5DA3BE" w:rsidR="002534F3" w:rsidRPr="0068293E" w:rsidRDefault="008E61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936DA4" w:rsidR="002534F3" w:rsidRPr="0068293E" w:rsidRDefault="008E61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1E5C0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4EEED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104774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B3C78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1671C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C67F7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D8BF7" w:rsidR="002A7340" w:rsidRPr="00FF2AF3" w:rsidRDefault="008E61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21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9A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D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6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A6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B2152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7CA6F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F9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A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9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1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A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C7B67" w:rsidR="001835FB" w:rsidRPr="00DA1511" w:rsidRDefault="008E61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DC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C2326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0B8B9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7754C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694901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3E3C5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D98CA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9FA20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D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B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B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2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5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B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D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D2B0C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A95A2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39852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B6AA1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64E1C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1EB75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D04E8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9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B4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72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6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F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2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2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60E6EA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CBD71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BEF9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4C09FB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D71A7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04B4A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29B3F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7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8C6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9A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27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D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5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A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EEA67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8BD0C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19299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31F7F7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D3303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B1B27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5C115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3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9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E1A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2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AA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D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8D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3382A" w:rsidR="009A6C64" w:rsidRPr="00730585" w:rsidRDefault="008E61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6B5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F9E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58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77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E7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EFA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2E6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2E4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61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AF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06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C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16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1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611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