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D7DA" w:rsidR="0061148E" w:rsidRPr="00944D28" w:rsidRDefault="00951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DF2C" w:rsidR="0061148E" w:rsidRPr="004A7085" w:rsidRDefault="00951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3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6E70F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3136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45F5E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05FAD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000CB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B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5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AC427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70289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E05C7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A225D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65093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FBEE4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6A92" w:rsidR="00B87ED3" w:rsidRPr="00944D28" w:rsidRDefault="009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AD56" w:rsidR="00B87ED3" w:rsidRPr="00944D28" w:rsidRDefault="009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D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B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F6AE1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AD8C1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FBBED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76BB3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AB645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AE6E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1C359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4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9BD28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7C134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2677A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D705E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BFCF0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9F223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93A1C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7476" w:rsidR="00B87ED3" w:rsidRPr="00944D28" w:rsidRDefault="009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FDC9" w:rsidR="00B87ED3" w:rsidRPr="00944D28" w:rsidRDefault="009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766D4" w:rsidR="00B87ED3" w:rsidRPr="00944D28" w:rsidRDefault="009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C2DA8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F8505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A70FB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44075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5F05E" w:rsidR="00B87ED3" w:rsidRPr="00944D28" w:rsidRDefault="009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D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1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EF24" w:rsidR="00B87ED3" w:rsidRPr="00944D28" w:rsidRDefault="009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D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4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