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56AC8" w:rsidR="0061148E" w:rsidRPr="0035681E" w:rsidRDefault="00117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66E9" w:rsidR="0061148E" w:rsidRPr="0035681E" w:rsidRDefault="00117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4A226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1111B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001DF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B7D6F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A9891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94DD2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DAFF8" w:rsidR="00CD0676" w:rsidRPr="00944D28" w:rsidRDefault="00117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D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3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0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1960E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11F95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BCB41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37FBE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2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1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83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FD0DD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50377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FB136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EA637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003CE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8A3F0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A5C95" w:rsidR="00B87ED3" w:rsidRPr="00944D28" w:rsidRDefault="001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68F90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2A55F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8744D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6ACBA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8A1F6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AC977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9732A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26740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4FD8D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B9065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AF577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230F2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1C50A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15F05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30C9A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1BA2A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AD280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1C904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E5FEE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BD226" w:rsidR="00B87ED3" w:rsidRPr="00944D28" w:rsidRDefault="001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F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