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A11C" w:rsidR="0061148E" w:rsidRPr="00AB5B49" w:rsidRDefault="004E5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BBFF" w:rsidR="0061148E" w:rsidRPr="00AB5B49" w:rsidRDefault="004E5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4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5C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C0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A4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AA2B2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ECB9C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BE4EE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8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B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A4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BD2CF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C151B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E9105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78EDD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47F69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ABACC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1AEEE" w:rsidR="00B87ED3" w:rsidRPr="00944D28" w:rsidRDefault="004E5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8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C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0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AEB81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9CA90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E3E53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D9B69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F7A0B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78267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0E975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C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2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7B6A4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3E2A6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8450B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4E493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07337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EE215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BB277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A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A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4E0D3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B2EDB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35C36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57B02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320D5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4AAA1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F09AC" w:rsidR="00B87ED3" w:rsidRPr="00944D28" w:rsidRDefault="004E5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1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5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F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66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