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1177" w:rsidR="0061148E" w:rsidRPr="000C582F" w:rsidRDefault="00DE6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0EA9" w:rsidR="0061148E" w:rsidRPr="000C582F" w:rsidRDefault="00DE6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EFA3A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CF699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3DFE0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19CFC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B3835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A9EBF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06CEA" w:rsidR="00B87ED3" w:rsidRPr="000C582F" w:rsidRDefault="00DE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46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21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4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F5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A4821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B58D5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8ADB8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6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D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B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4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0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B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1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C7096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836FC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07B7D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621F0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E1866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517B1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18924" w:rsidR="00B87ED3" w:rsidRPr="000C582F" w:rsidRDefault="00DE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25F59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E4921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59FDD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ECEAB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34A78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77DC8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1D830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B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0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FC77A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7DAE1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F4FF5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453F3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BACD0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5E18E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A974A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89E4C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E1CFA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A80A6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DF5C9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F3DDD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FBE30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A377B" w:rsidR="00B87ED3" w:rsidRPr="000C582F" w:rsidRDefault="00DE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5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B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