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2B654" w:rsidR="00380DB3" w:rsidRPr="0068293E" w:rsidRDefault="00B10C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2A5F2" w:rsidR="00380DB3" w:rsidRPr="0068293E" w:rsidRDefault="00B10C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26B02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04679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DFEF4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E7BFF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F93C2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2254C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3D16B" w:rsidR="00240DC4" w:rsidRPr="00B03D55" w:rsidRDefault="00B10C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5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7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CE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1D503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51DD0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24E61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59AB7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8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E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8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5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5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5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D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7F7FD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4C843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658F1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3FF2D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6FC82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7C5D8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D39BA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1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3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E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1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1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D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C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BDBF8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988BD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C107E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59EB4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76AEF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4DAAF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54C69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2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F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1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6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E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6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1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45A35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5642F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EE29D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E3A95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D3CC7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15B60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776A2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5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1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8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A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B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F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E79CC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CAFBE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2A069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48755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31D28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AC07D" w:rsidR="009A6C64" w:rsidRPr="00730585" w:rsidRDefault="00B10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1F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3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F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0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8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2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7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F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CA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