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C3F2A" w:rsidR="0061148E" w:rsidRPr="00AB5B49" w:rsidRDefault="00813B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17B99" w:rsidR="0061148E" w:rsidRPr="00AB5B49" w:rsidRDefault="00813B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F7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96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4EA13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B6F61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DA086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A866E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4B3B4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4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2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4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F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65130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DB365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3A877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D31A5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2F9E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01752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4F6F6" w:rsidR="00B87ED3" w:rsidRPr="00944D28" w:rsidRDefault="00813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8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49EE1" w:rsidR="00B87ED3" w:rsidRPr="00944D28" w:rsidRDefault="00813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6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332DD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852E3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AD998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39C0B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A2CB4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A562E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A2D07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0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A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1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E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52C09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1D619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87592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24389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E5C3C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1529C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8C6E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5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A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B5F4C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4807D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929A5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1A87B" w:rsidR="00B87ED3" w:rsidRPr="00944D28" w:rsidRDefault="00813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3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FE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C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1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BFB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