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A872" w:rsidR="0061148E" w:rsidRPr="002E6F3C" w:rsidRDefault="00C02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6D77" w:rsidR="0061148E" w:rsidRPr="002E6F3C" w:rsidRDefault="00C02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A29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B51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84F78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8A16D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089AA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6F157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7EFFD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260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22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73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585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E30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8E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B02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8A24E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EDA6A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E3F64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999C6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B250E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8EAA9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17B848" w:rsidR="00B87ED3" w:rsidRPr="00616C8D" w:rsidRDefault="00C02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35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DE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9E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D48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29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F3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580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FFC87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8B277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9C3AB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8438A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D4F4E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534BE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B6F05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AB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5D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43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3E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12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6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ED3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E2BD8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0B320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FFE3FD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13E01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39C98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3CA422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E329D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E6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49A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2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6A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B4E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1A9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6C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B5F94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9DEBD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F1230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33388" w:rsidR="00B87ED3" w:rsidRPr="00616C8D" w:rsidRDefault="00C02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966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1AF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26E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E7E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2D8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A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CF3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81A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2A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D9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5A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