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254F" w:rsidR="0061148E" w:rsidRPr="008F69F5" w:rsidRDefault="00045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1C6B" w:rsidR="0061148E" w:rsidRPr="008F69F5" w:rsidRDefault="00045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D0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2B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58A7E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31576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60467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8E7D7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51483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E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B0742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EB490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86C67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34E63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1ED08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D8DB2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4448C" w:rsidR="00B87ED3" w:rsidRPr="008F69F5" w:rsidRDefault="0004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B6B64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AB4AA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784FC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AC174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8E649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C0EB2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193F6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F2C80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E91FD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46BC7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E31FF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4E6C5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A2588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01585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57979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EAC3F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0D1E6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D8073" w:rsidR="00B87ED3" w:rsidRPr="008F69F5" w:rsidRDefault="0004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2E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C1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0A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4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