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4105A" w:rsidR="0061148E" w:rsidRPr="00177744" w:rsidRDefault="00DD5E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CD260" w:rsidR="0061148E" w:rsidRPr="00177744" w:rsidRDefault="00DD5E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0F9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47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A3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7D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5B6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632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B3D6E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700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5E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18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10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E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D54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0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C691F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236F67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1A7B75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74592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7EEB6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F034C1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41B2EE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9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757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F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4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D8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4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A4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30ADE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D1E683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6259D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B4991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2E0780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EB489F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6BEF02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4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850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D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24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E29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4D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10DD2" w:rsidR="00B87ED3" w:rsidRPr="00177744" w:rsidRDefault="00DD5E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5DB20D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9F8ECF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7F348A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A828C2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D7E2F2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0B677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3DC76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4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6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F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0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A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4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D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4DF43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01E594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8B9D5B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A6E68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3C673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097BA9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33D8E6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5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D1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20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A8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81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9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14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B0F9A3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D3A622" w:rsidR="00B87ED3" w:rsidRPr="00177744" w:rsidRDefault="00DD5E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A5D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7C5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1FB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915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C7C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65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99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55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05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71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1A0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C82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5E8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