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2F91CC" w:rsidR="002534F3" w:rsidRPr="0068293E" w:rsidRDefault="00017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54E9B6" w:rsidR="002534F3" w:rsidRPr="0068293E" w:rsidRDefault="00017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44DF33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24EDB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098E4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300A4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41E7C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FF35F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31020" w:rsidR="002A7340" w:rsidRPr="00FF2AF3" w:rsidRDefault="000177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6D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C2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F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85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6C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D6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293D0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3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2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1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A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8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9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D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95DA9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3BD12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9315E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58B2E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931C8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E471F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57EE0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B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89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7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9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7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3B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1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23737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E2142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C3C6B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A10F7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8D78E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C831F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4BFBC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D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E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6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9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2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F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C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A392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BBE95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62CC8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7F779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5D66E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6205D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7E730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A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B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0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D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0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47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C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26272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E38FF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570D6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DBCF1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E70CE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BA8CA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A67E2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7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D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6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6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A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7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0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00760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6B8E9" w:rsidR="009A6C64" w:rsidRPr="00730585" w:rsidRDefault="0001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9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46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5C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85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52A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87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00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8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4C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63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92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3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7A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