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CF88" w:rsidR="0061148E" w:rsidRPr="00177744" w:rsidRDefault="00BC2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E3AA" w:rsidR="0061148E" w:rsidRPr="00177744" w:rsidRDefault="00BC23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6C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0B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9F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B3FE2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E01C1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A68B9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9918B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4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E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4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E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6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05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1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7C998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9D9D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18C8D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8CD60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72032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69A7D4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C7FD8C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D9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4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9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B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B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8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6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FB80A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CC20B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8DF0D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557B4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AA0D2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71D11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0025D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4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C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1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2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8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2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7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C753E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4AD9A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2492A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9FBCB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46510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43025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62ABC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A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4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D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D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6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7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23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AE481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C54ED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C34EF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D1A70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C4A4FF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2313C" w:rsidR="00B87ED3" w:rsidRPr="00177744" w:rsidRDefault="00BC2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0E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C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2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7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C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A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7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B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231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