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9392" w:rsidR="0061148E" w:rsidRPr="00944D28" w:rsidRDefault="00E70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C4CA" w:rsidR="0061148E" w:rsidRPr="004A7085" w:rsidRDefault="00E70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62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A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36F0C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E021D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1121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EABA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F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3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A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1134C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90905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F35FD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EE51F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35BED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A9454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E8F2C" w:rsidR="00B87ED3" w:rsidRPr="00944D28" w:rsidRDefault="00E7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A8E9" w:rsidR="00B87ED3" w:rsidRPr="00944D28" w:rsidRDefault="00E70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A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9997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D8E2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2ED5B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ABD4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7BCB8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8AB5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480DB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A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0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EC09F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A84FD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54F27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AAF0E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4FF2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CC53E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AB9D1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7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4E49E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7DD01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5254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6CA27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C818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CF12B" w:rsidR="00B87ED3" w:rsidRPr="00944D28" w:rsidRDefault="00E7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1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3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5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04E86" w:rsidR="00B87ED3" w:rsidRPr="00944D28" w:rsidRDefault="00E70A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A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