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BCF47" w:rsidR="00061896" w:rsidRPr="005F4693" w:rsidRDefault="00D07B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DEACDD" w:rsidR="00061896" w:rsidRPr="00E407AC" w:rsidRDefault="00D07B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A29B1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04CCE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5691A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A210E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67FF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DF472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77098" w:rsidR="00FC15B4" w:rsidRPr="00D11D17" w:rsidRDefault="00D07B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9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79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9B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F4107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330E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7CCFD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C41B7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A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A2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38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BE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7A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F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1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3C0C4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7DAD8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FCD8E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65CE9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016B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5AF96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78CA3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66D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23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4D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774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94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0D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B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ECCE7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2519B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AF4FE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82DF5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DCBA2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F0B95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6C532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7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A1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5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E7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9D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C0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A7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E6BC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E897A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42AA6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031C1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A9B63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61B71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EFA13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28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ECE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24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1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37E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E7B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1C8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8AABD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12C6A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3A3DB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B4478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E78C6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8FA5" w:rsidR="009A6C64" w:rsidRPr="00C2583D" w:rsidRDefault="00D07B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6B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5A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61A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1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EE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8C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0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B9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B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BF8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