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2F8A" w:rsidR="0061148E" w:rsidRPr="008F69F5" w:rsidRDefault="00F15C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D9ADB" w:rsidR="0061148E" w:rsidRPr="008F69F5" w:rsidRDefault="00F15C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A8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FB264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0EFF2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A560A4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2AC19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B3D23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768EE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B5A93" w:rsidR="00B87ED3" w:rsidRPr="00944D28" w:rsidRDefault="00F15C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5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12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F0649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2913E7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0DE1F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B8FF1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FC6286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A1ECC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8FA4F" w:rsidR="00B87ED3" w:rsidRPr="008F69F5" w:rsidRDefault="00F15C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6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D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C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825975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4413F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BC325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07485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9D2DD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0CFD7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B5AD1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E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7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2F963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A79D94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BA122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3384D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17F4E1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AE57B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280FF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3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2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E9F07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F5B89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E1FE7" w:rsidR="00B87ED3" w:rsidRPr="008F69F5" w:rsidRDefault="00F15C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61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FF2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4D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75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7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F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B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C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