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F1E9" w:rsidR="0061148E" w:rsidRPr="008F69F5" w:rsidRDefault="00A52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12F2" w:rsidR="0061148E" w:rsidRPr="008F69F5" w:rsidRDefault="00A52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F8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4063E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00633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C762E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17718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3B0C4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07AA7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A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E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1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3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93A4D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8B235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0D8E5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F9591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2ED07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B4674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E6BA7" w:rsidR="00B87ED3" w:rsidRPr="008F69F5" w:rsidRDefault="00A5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D27C" w:rsidR="00B87ED3" w:rsidRPr="00944D28" w:rsidRDefault="00A5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6D15F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57EB2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EF4CF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02ED9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DAA62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428E2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5A9AC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B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2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315EA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34D02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88DEE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8462C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DB577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E3CB9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A0238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C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B032" w:rsidR="00B87ED3" w:rsidRPr="00944D28" w:rsidRDefault="00A5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8821" w:rsidR="00B87ED3" w:rsidRPr="00944D28" w:rsidRDefault="00A5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C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7BC41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A5752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1C4FB" w:rsidR="00B87ED3" w:rsidRPr="008F69F5" w:rsidRDefault="00A5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58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F9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EC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28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D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4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27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