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0E52" w:rsidR="0061148E" w:rsidRPr="00C834E2" w:rsidRDefault="00F94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7AADE" w:rsidR="0061148E" w:rsidRPr="00C834E2" w:rsidRDefault="00F94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996A9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49FC8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18D20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4B88E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B454E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F68E8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4DE06" w:rsidR="00B87ED3" w:rsidRPr="00944D28" w:rsidRDefault="00F94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2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2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E5F1F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87E8C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29C19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CA2C0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315F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BD17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764EB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EEE09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305B7" w:rsidR="00B87ED3" w:rsidRPr="00944D28" w:rsidRDefault="00F9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B2E7F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965A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4966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24373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82BDC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EF49D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7B9E3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0F3DA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9938D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F4788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56B1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7AD1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60914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73095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6771F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E6EA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C565B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206F2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2ADC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F32D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CE81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1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26F19" w:rsidR="00B87ED3" w:rsidRPr="00944D28" w:rsidRDefault="00F9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5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8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6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F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10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D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C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7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E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F5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