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FBA8" w:rsidR="0061148E" w:rsidRPr="0035681E" w:rsidRDefault="00537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51A15" w:rsidR="0061148E" w:rsidRPr="0035681E" w:rsidRDefault="00537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6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E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2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7B577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96A46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BAEAC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8C61E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6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4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1A29D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C157C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11036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4BDD4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1E94F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20100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721E4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E8A" w:rsidR="00B87ED3" w:rsidRPr="00944D28" w:rsidRDefault="0053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7C50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0999A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B3EB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89410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F9C75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5BB40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4BD60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0A62" w:rsidR="00B87ED3" w:rsidRPr="00944D28" w:rsidRDefault="0053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7FD5" w:rsidR="00B87ED3" w:rsidRPr="00944D28" w:rsidRDefault="0053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9F0B5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F5CE2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EB365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4739E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1F37C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E4CA9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1EBAA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18C61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0C046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4A17E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20BA5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A148E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3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F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35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