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B3EAD" w:rsidR="0061148E" w:rsidRPr="00F46099" w:rsidRDefault="00142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AD6D" w:rsidR="0061148E" w:rsidRPr="00F46099" w:rsidRDefault="00142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4F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EC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8D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5C9A9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CA2E0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D3150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C520A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3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F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0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6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9B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3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4DFE6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63038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498E2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7779C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E122F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2FBD5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09A72" w:rsidR="00B87ED3" w:rsidRPr="00944D28" w:rsidRDefault="0014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4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C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AD9D9" w:rsidR="00B87ED3" w:rsidRPr="00944D28" w:rsidRDefault="0014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B2F43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EF7BD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ADD9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EA5BD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46C03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B9CFA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DA996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0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8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5B82E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208B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DBC14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77DF5E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83006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28458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90F01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4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B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BDDDC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F2691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F0B80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E031F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0F403" w:rsidR="00B87ED3" w:rsidRPr="00944D28" w:rsidRDefault="0014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23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16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D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E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