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5D35" w:rsidR="0061148E" w:rsidRPr="002E6F3C" w:rsidRDefault="00073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2D5C" w:rsidR="0061148E" w:rsidRPr="002E6F3C" w:rsidRDefault="00073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C61B1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DFFD4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24833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54A94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B710E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D5656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4A931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99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22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98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E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0B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02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A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521BE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3DFD5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126E4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AC72A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F8838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E9B67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5C836" w:rsidR="00B87ED3" w:rsidRPr="00616C8D" w:rsidRDefault="00073F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6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A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D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9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A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9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9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EED33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F73A0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2BF5F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556B6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246FA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A8232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F7BBF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A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8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9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6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C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9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1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212BE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8BA14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82463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0141D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F83B4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90B41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56846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F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6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89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6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5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6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0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BBD26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26913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754EC" w:rsidR="00B87ED3" w:rsidRPr="00616C8D" w:rsidRDefault="00073F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D68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3F8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F86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F34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3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F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C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5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7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1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5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F1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