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2CB38" w:rsidR="0061148E" w:rsidRPr="008F69F5" w:rsidRDefault="00FC1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F454" w:rsidR="0061148E" w:rsidRPr="008F69F5" w:rsidRDefault="00FC1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DCDAE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44F81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E51C7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814AB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F06AD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B312B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F58FB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8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A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D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7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868E2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07A66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074DC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12065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A9374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94D2C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4B18E" w:rsidR="00B87ED3" w:rsidRPr="008F69F5" w:rsidRDefault="00FC1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6127" w:rsidR="00B87ED3" w:rsidRPr="00944D28" w:rsidRDefault="00FC1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1DD30D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C65C0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F316F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372E1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886F7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57A79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DAEEE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B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E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04CFA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280CD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EB7D1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7EE5A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C1504D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7B01C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9C2D9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B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8BE00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9590B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2008F" w:rsidR="00B87ED3" w:rsidRPr="008F69F5" w:rsidRDefault="00FC1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85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88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DB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04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C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1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